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428C4" w:rsidRPr="00D428C4" w:rsidRDefault="00D428C4" w:rsidP="00D428C4">
      <w:pPr>
        <w:spacing w:before="0" w:after="0" w:line="240" w:lineRule="auto"/>
        <w:ind w:left="142"/>
        <w:jc w:val="center"/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</w:pPr>
      <w:r w:rsidRPr="00D428C4"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  <w:t>Об утверждении графика личного приема граждан руководством</w:t>
      </w:r>
    </w:p>
    <w:p w:rsidR="00D428C4" w:rsidRPr="00D428C4" w:rsidRDefault="00D428C4" w:rsidP="00D428C4">
      <w:pPr>
        <w:spacing w:before="0" w:after="0" w:line="240" w:lineRule="auto"/>
        <w:ind w:left="142"/>
        <w:jc w:val="center"/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</w:pPr>
      <w:r w:rsidRPr="00D428C4"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  <w:t xml:space="preserve">Министерства финансов Российской Федерации, руководителями </w:t>
      </w:r>
      <w:r w:rsidR="00B57F3D"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  <w:br/>
      </w:r>
      <w:r w:rsidRPr="00D428C4"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  <w:t>и заместителями руководителей структурных подразделений</w:t>
      </w:r>
    </w:p>
    <w:p w:rsidR="00D428C4" w:rsidRPr="00D428C4" w:rsidRDefault="00D428C4" w:rsidP="00D428C4">
      <w:pPr>
        <w:spacing w:before="0" w:after="0" w:line="240" w:lineRule="auto"/>
        <w:ind w:left="142"/>
        <w:jc w:val="center"/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</w:pPr>
      <w:r w:rsidRPr="00D428C4"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  <w:t>Министерства финансов Российской Федерации в 202</w:t>
      </w:r>
      <w:r w:rsidR="00BC275B"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  <w:t>6</w:t>
      </w:r>
      <w:r w:rsidRPr="00D428C4"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  <w:t xml:space="preserve"> году</w:t>
      </w:r>
    </w:p>
    <w:p w:rsidR="00D428C4" w:rsidRPr="00D428C4" w:rsidRDefault="00D428C4" w:rsidP="00D428C4">
      <w:pPr>
        <w:spacing w:before="0" w:after="0" w:line="240" w:lineRule="auto"/>
        <w:ind w:left="142"/>
        <w:jc w:val="center"/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</w:pPr>
    </w:p>
    <w:p w:rsidR="00D428C4" w:rsidRPr="00D428C4" w:rsidRDefault="00D428C4" w:rsidP="00D428C4">
      <w:pPr>
        <w:spacing w:before="0" w:after="0" w:line="240" w:lineRule="auto"/>
        <w:ind w:left="142"/>
        <w:jc w:val="left"/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</w:pPr>
    </w:p>
    <w:p w:rsidR="00D428C4" w:rsidRPr="00D428C4" w:rsidRDefault="00D428C4" w:rsidP="00D428C4">
      <w:pPr>
        <w:keepNext/>
        <w:spacing w:before="0" w:after="0" w:line="360" w:lineRule="auto"/>
        <w:ind w:left="142" w:firstLine="709"/>
        <w:outlineLvl w:val="0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D428C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В соответствии с пунктом 12.14 Регламента Министерства финансов Российской Федерации, утвержденного приказом Министерства финансов Российской Федерации от 14 сентября 2018 г. № 194н (зарегистрирован  Министерством юстиции Российской Федерации 10 октября 2018 г., регистрационный № 52385)</w:t>
      </w:r>
      <w:r w:rsidRPr="00D428C4">
        <w:rPr>
          <w:rFonts w:ascii="Times New Roman" w:eastAsia="Times New Roman" w:hAnsi="Times New Roman" w:cs="Times New Roman"/>
          <w:sz w:val="28"/>
          <w:szCs w:val="28"/>
          <w:vertAlign w:val="superscript"/>
          <w:lang w:val="ru-RU" w:eastAsia="ru-RU"/>
        </w:rPr>
        <w:footnoteReference w:customMarkFollows="1" w:id="1"/>
        <w:sym w:font="Symbol" w:char="F02A"/>
      </w:r>
      <w:r w:rsidRPr="00D428C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, п р и к а з ы в а ю:</w:t>
      </w:r>
    </w:p>
    <w:p w:rsidR="00D428C4" w:rsidRPr="00D428C4" w:rsidRDefault="00D428C4" w:rsidP="003F71D9">
      <w:pPr>
        <w:tabs>
          <w:tab w:val="left" w:pos="1418"/>
        </w:tabs>
        <w:spacing w:before="0" w:after="0" w:line="360" w:lineRule="auto"/>
        <w:ind w:left="142" w:firstLine="709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D428C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1. Утвердить график личного приема граждан руководством Министерства финансов Российской Федерации, руководителями и заместителями руководителей</w:t>
      </w:r>
      <w:r w:rsidR="003F71D9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структурных подразделений Министерства </w:t>
      </w:r>
      <w:r w:rsidR="00D51979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финансов </w:t>
      </w:r>
      <w:r w:rsidR="00D51979" w:rsidRPr="00D428C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Российской Федерации</w:t>
      </w:r>
      <w:r w:rsidR="00D51979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br/>
      </w:r>
      <w:r w:rsidR="003F71D9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в 202</w:t>
      </w:r>
      <w:r w:rsidR="00BC275B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6</w:t>
      </w:r>
      <w:r w:rsidR="003F71D9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году согласно</w:t>
      </w:r>
      <w:r w:rsidRPr="00D428C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приложению к настоящему приказу.</w:t>
      </w:r>
    </w:p>
    <w:p w:rsidR="00D428C4" w:rsidRPr="00D428C4" w:rsidRDefault="003F71D9" w:rsidP="00D428C4">
      <w:pPr>
        <w:spacing w:before="0" w:after="0" w:line="360" w:lineRule="auto"/>
        <w:ind w:left="142" w:firstLine="709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2. </w:t>
      </w:r>
      <w:r w:rsidR="00D428C4" w:rsidRPr="00D428C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Контроль за исполнением настоящего приказа оставляю за собой.</w:t>
      </w:r>
    </w:p>
    <w:p w:rsidR="00D428C4" w:rsidRPr="00D428C4" w:rsidRDefault="00D428C4" w:rsidP="00D428C4">
      <w:pPr>
        <w:spacing w:before="0" w:after="0" w:line="240" w:lineRule="auto"/>
        <w:ind w:left="142"/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</w:pPr>
    </w:p>
    <w:p w:rsidR="00D428C4" w:rsidRPr="00D428C4" w:rsidRDefault="00D428C4" w:rsidP="00D428C4">
      <w:pPr>
        <w:spacing w:before="0" w:after="0" w:line="240" w:lineRule="auto"/>
        <w:ind w:left="142"/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</w:pPr>
    </w:p>
    <w:p w:rsidR="00D428C4" w:rsidRPr="00D428C4" w:rsidRDefault="00D428C4" w:rsidP="00D428C4">
      <w:pPr>
        <w:spacing w:before="0" w:after="0" w:line="240" w:lineRule="auto"/>
        <w:ind w:left="142"/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</w:pPr>
    </w:p>
    <w:p w:rsidR="00D428C4" w:rsidRPr="000125CF" w:rsidRDefault="00D428C4" w:rsidP="00B16E20">
      <w:pPr>
        <w:spacing w:before="0" w:after="0" w:line="240" w:lineRule="auto"/>
        <w:ind w:left="142"/>
        <w:rPr>
          <w:rFonts w:ascii="Times New Roman" w:hAnsi="Times New Roman" w:cs="Times New Roman"/>
          <w:noProof/>
          <w:sz w:val="28"/>
        </w:rPr>
      </w:pPr>
      <w:r w:rsidRPr="00D428C4"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  <w:t xml:space="preserve">Министр                                                                                                      А.Г. </w:t>
      </w:r>
      <w:proofErr w:type="spellStart"/>
      <w:r w:rsidRPr="00D428C4"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  <w:t>Силуанов</w:t>
      </w:r>
      <w:proofErr w:type="spellEnd"/>
      <w:r w:rsidR="000125CF" w:rsidRPr="000125CF">
        <w:rPr>
          <w:rFonts w:ascii="Times New Roman" w:hAnsi="Times New Roman" w:cs="Times New Roman"/>
          <w:noProof/>
          <w:sz w:val="28"/>
          <w:lang w:val="ru-RU" w:eastAsia="ru-RU"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-701040</wp:posOffset>
            </wp:positionH>
            <wp:positionV relativeFrom="page">
              <wp:posOffset>0</wp:posOffset>
            </wp:positionV>
            <wp:extent cx="7820025" cy="3613785"/>
            <wp:effectExtent l="0" t="0" r="9525" b="5715"/>
            <wp:wrapTight wrapText="bothSides">
              <wp:wrapPolygon edited="0">
                <wp:start x="0" y="0"/>
                <wp:lineTo x="0" y="21520"/>
                <wp:lineTo x="21574" y="21520"/>
                <wp:lineTo x="21574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0025" cy="361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D428C4" w:rsidRPr="000125CF" w:rsidSect="00D428C4">
      <w:pgSz w:w="12360" w:h="17000"/>
      <w:pgMar w:top="232" w:right="879" w:bottom="391" w:left="1134" w:header="720" w:footer="998" w:gutter="0"/>
      <w:pgNumType w:start="1"/>
      <w:cols w:space="720"/>
      <w:docGrid w:linePitch="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578C7" w:rsidRDefault="00E578C7" w:rsidP="00D428C4">
      <w:pPr>
        <w:spacing w:before="0" w:after="0" w:line="240" w:lineRule="auto"/>
      </w:pPr>
      <w:r>
        <w:separator/>
      </w:r>
    </w:p>
  </w:endnote>
  <w:endnote w:type="continuationSeparator" w:id="0">
    <w:p w:rsidR="00E578C7" w:rsidRDefault="00E578C7" w:rsidP="00D428C4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7D89EEB0-A79A-43C5-ACF6-B009B9036D5A}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  <w:embedRegular r:id="rId2" w:fontKey="{E24E0269-166A-4640-9081-F50C1981E04F}"/>
    <w:embedBold r:id="rId3" w:fontKey="{6C1E30B0-016A-47F2-8456-D6F102C835A3}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4" w:fontKey="{26766C3C-E6BA-46E0-87E7-584B2BE37774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5" w:fontKey="{011A7B90-85EA-437D-83C5-04FBEB7B14DF}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6" w:fontKey="{2B86BBDF-5958-4AE8-9738-1488559052E2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578C7" w:rsidRDefault="00E578C7" w:rsidP="00D428C4">
      <w:pPr>
        <w:spacing w:before="0" w:after="0" w:line="240" w:lineRule="auto"/>
      </w:pPr>
      <w:r>
        <w:separator/>
      </w:r>
    </w:p>
  </w:footnote>
  <w:footnote w:type="continuationSeparator" w:id="0">
    <w:p w:rsidR="00E578C7" w:rsidRDefault="00E578C7" w:rsidP="00D428C4">
      <w:pPr>
        <w:spacing w:before="0" w:after="0" w:line="240" w:lineRule="auto"/>
      </w:pPr>
      <w:r>
        <w:continuationSeparator/>
      </w:r>
    </w:p>
  </w:footnote>
  <w:footnote w:id="1">
    <w:p w:rsidR="00D428C4" w:rsidRDefault="00D428C4" w:rsidP="00D428C4">
      <w:pPr>
        <w:pStyle w:val="a3"/>
        <w:jc w:val="both"/>
      </w:pPr>
      <w:r w:rsidRPr="00182BB4">
        <w:rPr>
          <w:rStyle w:val="a5"/>
        </w:rPr>
        <w:sym w:font="Symbol" w:char="F02A"/>
      </w:r>
      <w:r w:rsidRPr="005112CC">
        <w:t xml:space="preserve">С изменениями, внесенными приказами Министерства финансов Российской Федерации от 21 мая 2019 г. № 74н (зарегистрирован Министерством </w:t>
      </w:r>
      <w:r>
        <w:t xml:space="preserve"> </w:t>
      </w:r>
      <w:r w:rsidRPr="005112CC">
        <w:t>юстиции Российской Федерации</w:t>
      </w:r>
      <w:r>
        <w:t xml:space="preserve"> </w:t>
      </w:r>
      <w:r w:rsidRPr="005112CC">
        <w:t xml:space="preserve">13 </w:t>
      </w:r>
      <w:r>
        <w:t xml:space="preserve"> </w:t>
      </w:r>
      <w:r w:rsidRPr="005112CC">
        <w:t>июня</w:t>
      </w:r>
      <w:r>
        <w:t xml:space="preserve"> </w:t>
      </w:r>
      <w:r w:rsidRPr="005112CC">
        <w:t xml:space="preserve"> 2019 г., регистрационный № 54923), </w:t>
      </w:r>
      <w:r w:rsidR="00C1491A">
        <w:br/>
      </w:r>
      <w:r>
        <w:t>от</w:t>
      </w:r>
      <w:r w:rsidRPr="005112CC">
        <w:t xml:space="preserve"> 13 октября 2021</w:t>
      </w:r>
      <w:bookmarkStart w:id="0" w:name="_GoBack"/>
      <w:bookmarkEnd w:id="0"/>
      <w:r w:rsidRPr="005112CC">
        <w:t xml:space="preserve"> г. № 151н (зарегистрирован Министерством юстиции Российской Федерации 12 ноября 20</w:t>
      </w:r>
      <w:r>
        <w:t>21 г., регистрационный № 65791), от 1 марта 2022 г. № 28н (</w:t>
      </w:r>
      <w:r w:rsidR="00B16E20">
        <w:t>зарегистрирован Министерством юстиции Российской Федерации 31 марта 2022 г., регистрационный № 68017</w:t>
      </w:r>
      <w:r w:rsidR="00AA61D1">
        <w:t>), от 11 мая 2022</w:t>
      </w:r>
      <w:r w:rsidR="00C1491A">
        <w:t xml:space="preserve"> </w:t>
      </w:r>
      <w:r w:rsidR="00AA61D1">
        <w:t>г. № 74н (зарегистрирован Министерством юстиции Российской Федерации 15 июня 20</w:t>
      </w:r>
      <w:r w:rsidR="00873C8D">
        <w:t xml:space="preserve">22 </w:t>
      </w:r>
      <w:r w:rsidR="00AA61D1">
        <w:t>г., регистрационный № 68866)</w:t>
      </w:r>
      <w:r w:rsidR="00471F13">
        <w:t>,</w:t>
      </w:r>
      <w:r w:rsidR="00C1491A">
        <w:t xml:space="preserve"> </w:t>
      </w:r>
      <w:r w:rsidR="00AA61D1">
        <w:t>от 10 августа 2023</w:t>
      </w:r>
      <w:r w:rsidR="00C1491A">
        <w:t xml:space="preserve"> </w:t>
      </w:r>
      <w:r w:rsidR="00AA61D1">
        <w:t>г. №131н (зарегистрирован Министерством юстиции Российской Федерации 7 сентября 2023 г., регистрационный № 75134)</w:t>
      </w:r>
      <w:r w:rsidR="00471F13">
        <w:t xml:space="preserve"> и от 30 мая 2025 г.  №67н (</w:t>
      </w:r>
      <w:r w:rsidR="003E1621">
        <w:t>зарегистрирован</w:t>
      </w:r>
      <w:r w:rsidR="00471F13">
        <w:t xml:space="preserve"> </w:t>
      </w:r>
      <w:r w:rsidR="00471F13">
        <w:t>Министерство</w:t>
      </w:r>
      <w:r w:rsidR="003E1621">
        <w:t>м юстиции Российской Федерации 2 июля 2025 г., регистрационный № 82790</w:t>
      </w:r>
      <w:r w:rsidR="00471F13">
        <w:t>)</w:t>
      </w:r>
      <w:r w:rsidR="00AA61D1">
        <w:t>.</w:t>
      </w:r>
    </w:p>
    <w:p w:rsidR="00AA61D1" w:rsidRDefault="00AA61D1" w:rsidP="00D428C4">
      <w:pPr>
        <w:pStyle w:val="a3"/>
        <w:jc w:val="both"/>
      </w:pP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3"/>
  <w:embedTrueTypeFonts/>
  <w:embedSystemFonts/>
  <w:proofState w:spelling="clean" w:grammar="clean"/>
  <w:trackRevisions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0125CF"/>
    <w:rsid w:val="000273A2"/>
    <w:rsid w:val="00044060"/>
    <w:rsid w:val="000B5DD7"/>
    <w:rsid w:val="000C7BD0"/>
    <w:rsid w:val="001653C2"/>
    <w:rsid w:val="002306B3"/>
    <w:rsid w:val="00381944"/>
    <w:rsid w:val="003E1621"/>
    <w:rsid w:val="003F71D9"/>
    <w:rsid w:val="00471F13"/>
    <w:rsid w:val="004A0789"/>
    <w:rsid w:val="00623B07"/>
    <w:rsid w:val="006E60E1"/>
    <w:rsid w:val="007710A3"/>
    <w:rsid w:val="00873C8D"/>
    <w:rsid w:val="00AA61D1"/>
    <w:rsid w:val="00B06B85"/>
    <w:rsid w:val="00B16E20"/>
    <w:rsid w:val="00B57F3D"/>
    <w:rsid w:val="00BA5B2D"/>
    <w:rsid w:val="00BC275B"/>
    <w:rsid w:val="00C1491A"/>
    <w:rsid w:val="00D428C4"/>
    <w:rsid w:val="00D51979"/>
    <w:rsid w:val="00D7166C"/>
    <w:rsid w:val="00D77B15"/>
    <w:rsid w:val="00E250CF"/>
    <w:rsid w:val="00E578C7"/>
    <w:rsid w:val="00EE7797"/>
    <w:rsid w:val="00EF4B67"/>
    <w:rsid w:val="00F00248"/>
    <w:rsid w:val="00F955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87E9620"/>
  <w15:docId w15:val="{09AF782E-17B2-4ADD-9995-01D805E3C1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1"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pPr>
      <w:spacing w:before="120" w:after="240"/>
      <w:jc w:val="both"/>
    </w:pPr>
    <w:rPr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1">
    <w:name w:val="Нет списка1"/>
    <w:semiHidden/>
  </w:style>
  <w:style w:type="paragraph" w:styleId="a3">
    <w:name w:val="footnote text"/>
    <w:basedOn w:val="a"/>
    <w:link w:val="a4"/>
    <w:rsid w:val="00D428C4"/>
    <w:pPr>
      <w:spacing w:before="0" w:after="0" w:line="240" w:lineRule="auto"/>
      <w:jc w:val="left"/>
    </w:pPr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customStyle="1" w:styleId="a4">
    <w:name w:val="Текст сноски Знак"/>
    <w:basedOn w:val="a0"/>
    <w:link w:val="a3"/>
    <w:rsid w:val="00D428C4"/>
    <w:rPr>
      <w:rFonts w:ascii="Times New Roman" w:eastAsia="Times New Roman" w:hAnsi="Times New Roman" w:cs="Times New Roman"/>
      <w:sz w:val="20"/>
      <w:szCs w:val="20"/>
    </w:rPr>
  </w:style>
  <w:style w:type="character" w:styleId="a5">
    <w:name w:val="footnote reference"/>
    <w:rsid w:val="00D428C4"/>
    <w:rPr>
      <w:vertAlign w:val="superscript"/>
    </w:rPr>
  </w:style>
  <w:style w:type="paragraph" w:styleId="a6">
    <w:name w:val="header"/>
    <w:basedOn w:val="a"/>
    <w:link w:val="a7"/>
    <w:unhideWhenUsed/>
    <w:rsid w:val="00D428C4"/>
    <w:pPr>
      <w:tabs>
        <w:tab w:val="center" w:pos="4677"/>
        <w:tab w:val="right" w:pos="9355"/>
      </w:tabs>
      <w:spacing w:before="0" w:after="0" w:line="240" w:lineRule="auto"/>
    </w:pPr>
  </w:style>
  <w:style w:type="character" w:customStyle="1" w:styleId="a7">
    <w:name w:val="Верхний колонтитул Знак"/>
    <w:basedOn w:val="a0"/>
    <w:link w:val="a6"/>
    <w:rsid w:val="00D428C4"/>
    <w:rPr>
      <w:lang w:val="en-US" w:eastAsia="en-US"/>
    </w:rPr>
  </w:style>
  <w:style w:type="paragraph" w:styleId="a8">
    <w:name w:val="footer"/>
    <w:basedOn w:val="a"/>
    <w:link w:val="a9"/>
    <w:unhideWhenUsed/>
    <w:rsid w:val="00D428C4"/>
    <w:pPr>
      <w:tabs>
        <w:tab w:val="center" w:pos="4677"/>
        <w:tab w:val="right" w:pos="9355"/>
      </w:tabs>
      <w:spacing w:before="0" w:after="0" w:line="240" w:lineRule="auto"/>
    </w:pPr>
  </w:style>
  <w:style w:type="character" w:customStyle="1" w:styleId="a9">
    <w:name w:val="Нижний колонтитул Знак"/>
    <w:basedOn w:val="a0"/>
    <w:link w:val="a8"/>
    <w:rsid w:val="00D428C4"/>
    <w:rPr>
      <w:lang w:val="en-US" w:eastAsia="en-US"/>
    </w:rPr>
  </w:style>
  <w:style w:type="paragraph" w:styleId="aa">
    <w:name w:val="Balloon Text"/>
    <w:basedOn w:val="a"/>
    <w:link w:val="ab"/>
    <w:semiHidden/>
    <w:unhideWhenUsed/>
    <w:rsid w:val="00C1491A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semiHidden/>
    <w:rsid w:val="00C1491A"/>
    <w:rPr>
      <w:rFonts w:ascii="Segoe UI" w:hAnsi="Segoe UI" w:cs="Segoe UI"/>
      <w:sz w:val="18"/>
      <w:szCs w:val="1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B61A55-F9AA-4DBE-B620-547F4823EA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149</Words>
  <Characters>854</Characters>
  <Application>Microsoft Office Word</Application>
  <DocSecurity>0</DocSecurity>
  <Lines>7</Lines>
  <Paragraphs>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Caption</vt:lpstr>
      </vt:variant>
      <vt:variant>
        <vt:i4>1</vt:i4>
      </vt:variant>
    </vt:vector>
  </HeadingPairs>
  <TitlesOfParts>
    <vt:vector size="2" baseType="lpstr">
      <vt:lpstr/>
      <vt:lpstr/>
    </vt:vector>
  </TitlesOfParts>
  <Company>Aspose</Company>
  <LinksUpToDate>false</LinksUpToDate>
  <CharactersWithSpaces>1001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larin</dc:creator>
  <cp:lastModifiedBy>БАРЕЙША ОЛЬГА АНАТОЛЬЕВНА</cp:lastModifiedBy>
  <cp:revision>5</cp:revision>
  <dcterms:created xsi:type="dcterms:W3CDTF">2024-12-17T11:50:00Z</dcterms:created>
  <dcterms:modified xsi:type="dcterms:W3CDTF">2025-11-20T07:13:00Z</dcterms:modified>
</cp:coreProperties>
</file>